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CA272"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72F0C940" w14:textId="77777777" w:rsidR="00486CC3" w:rsidRPr="00A51B27" w:rsidRDefault="00486CC3" w:rsidP="00486CC3">
      <w:pPr>
        <w:jc w:val="center"/>
        <w:rPr>
          <w:rFonts w:ascii="GillSans-Bold" w:hAnsi="GillSans-Bold" w:cs="GillSans-Bold"/>
          <w:b/>
          <w:bCs/>
          <w:color w:val="0000FF"/>
          <w:sz w:val="48"/>
          <w:szCs w:val="48"/>
        </w:rPr>
      </w:pPr>
    </w:p>
    <w:p w14:paraId="1A65944A" w14:textId="77777777" w:rsidR="003F4C99" w:rsidRPr="003F4C99" w:rsidRDefault="00054DF1" w:rsidP="003F4C99">
      <w:pPr>
        <w:jc w:val="center"/>
        <w:rPr>
          <w:rFonts w:ascii="Gill Sans" w:eastAsia="Times New Roman" w:hAnsi="Gill Sans" w:cs="Times New Roman"/>
          <w:b/>
          <w:sz w:val="48"/>
          <w:lang w:val="en-GB"/>
        </w:rPr>
      </w:pPr>
      <w:r>
        <w:fldChar w:fldCharType="begin"/>
      </w:r>
      <w:r w:rsidR="00981394">
        <w:instrText xml:space="preserve"> LINK </w:instrText>
      </w:r>
      <w:r w:rsidR="003F4C99">
        <w:instrText xml:space="preserve">Word.Document.12 Curriculum_Project:Arts:Drama:Drama_6:Drama_6.docx  </w:instrText>
      </w:r>
      <w:r w:rsidR="00981394">
        <w:instrText xml:space="preserve">\a \f 0 \r </w:instrText>
      </w:r>
      <w:r w:rsidR="003F4C99">
        <w:fldChar w:fldCharType="separate"/>
      </w:r>
      <w:r w:rsidR="003F4C99" w:rsidRPr="003F4C99">
        <w:rPr>
          <w:rFonts w:ascii="Gill Sans" w:eastAsia="Times New Roman" w:hAnsi="Gill Sans" w:cs="Times New Roman"/>
          <w:b/>
          <w:sz w:val="48"/>
          <w:lang w:val="en-GB"/>
        </w:rPr>
        <w:t>6</w:t>
      </w:r>
      <w:r w:rsidR="003F4C99" w:rsidRPr="003F4C99">
        <w:rPr>
          <w:rFonts w:ascii="Gill Sans" w:eastAsia="Times New Roman" w:hAnsi="Gill Sans" w:cs="Times New Roman"/>
          <w:b/>
          <w:sz w:val="48"/>
          <w:vertAlign w:val="superscript"/>
          <w:lang w:val="en-GB"/>
        </w:rPr>
        <w:t>th</w:t>
      </w:r>
      <w:r w:rsidR="003F4C99" w:rsidRPr="003F4C99">
        <w:rPr>
          <w:rFonts w:ascii="Gill Sans" w:eastAsia="Times New Roman" w:hAnsi="Gill Sans" w:cs="Times New Roman"/>
          <w:b/>
          <w:sz w:val="48"/>
          <w:lang w:val="en-GB"/>
        </w:rPr>
        <w:t xml:space="preserve"> Grade Drama</w:t>
      </w:r>
    </w:p>
    <w:p w14:paraId="45F68E0F" w14:textId="77777777" w:rsidR="003F4C99" w:rsidRPr="003F4C99" w:rsidRDefault="003F4C99" w:rsidP="003F4C99">
      <w:pPr>
        <w:jc w:val="center"/>
        <w:rPr>
          <w:rFonts w:eastAsia="Times New Roman" w:cs="Times New Roman"/>
          <w:lang w:val="en-GB"/>
        </w:rPr>
      </w:pPr>
    </w:p>
    <w:p w14:paraId="1EB4B19D" w14:textId="77777777" w:rsidR="003F4C99" w:rsidRPr="003F4C99" w:rsidRDefault="003F4C99" w:rsidP="003F4C99">
      <w:pPr>
        <w:jc w:val="center"/>
        <w:rPr>
          <w:rFonts w:eastAsia="Times New Roman" w:cs="Times New Roman"/>
          <w:b/>
          <w:lang w:val="en-GB"/>
        </w:rPr>
      </w:pPr>
      <w:r w:rsidRPr="003F4C99">
        <w:rPr>
          <w:rFonts w:eastAsia="Times New Roman" w:cs="Times New Roman"/>
          <w:b/>
          <w:lang w:val="en-GB"/>
        </w:rPr>
        <w:t>Course Overview</w:t>
      </w:r>
    </w:p>
    <w:p w14:paraId="150E978C" w14:textId="77777777" w:rsidR="003F4C99" w:rsidRPr="003F4C99" w:rsidRDefault="003F4C99" w:rsidP="003F4C99">
      <w:pPr>
        <w:rPr>
          <w:rFonts w:eastAsia="Times New Roman" w:cs="Times New Roman"/>
          <w:lang w:val="en-GB"/>
        </w:rPr>
      </w:pPr>
      <w:r w:rsidRPr="003F4C99">
        <w:rPr>
          <w:rFonts w:eastAsia="Times New Roman" w:cs="Times New Roman"/>
          <w:lang w:val="en-GB"/>
        </w:rPr>
        <w:t xml:space="preserve">This course uses a lengthy group project (Silent Movie) to develop the skills of communication and </w:t>
      </w:r>
      <w:proofErr w:type="gramStart"/>
      <w:r w:rsidRPr="003F4C99">
        <w:rPr>
          <w:rFonts w:eastAsia="Times New Roman" w:cs="Times New Roman"/>
          <w:lang w:val="en-GB"/>
        </w:rPr>
        <w:t>team work</w:t>
      </w:r>
      <w:proofErr w:type="gramEnd"/>
      <w:r w:rsidRPr="003F4C99">
        <w:rPr>
          <w:rFonts w:eastAsia="Times New Roman" w:cs="Times New Roman"/>
          <w:lang w:val="en-GB"/>
        </w:rPr>
        <w:t xml:space="preserve"> along with developing students ability to tell a coherent story. This project is multi-faceted and interdisciplinary in nature.</w:t>
      </w:r>
    </w:p>
    <w:p w14:paraId="6BD8A295" w14:textId="77777777" w:rsidR="003F4C99" w:rsidRPr="003F4C99" w:rsidRDefault="003F4C99" w:rsidP="003F4C99">
      <w:pPr>
        <w:rPr>
          <w:rFonts w:eastAsia="Times New Roman" w:cs="Times New Roman"/>
          <w:lang w:val="en-GB"/>
        </w:rPr>
      </w:pPr>
    </w:p>
    <w:p w14:paraId="70E22E54" w14:textId="77777777" w:rsidR="003F4C99" w:rsidRPr="003F4C99" w:rsidRDefault="003F4C99" w:rsidP="003F4C99">
      <w:pPr>
        <w:rPr>
          <w:rFonts w:eastAsia="Times New Roman" w:cs="Times New Roman"/>
          <w:lang w:val="en-GB"/>
        </w:rPr>
      </w:pPr>
      <w:r w:rsidRPr="003F4C99">
        <w:rPr>
          <w:rFonts w:eastAsia="Times New Roman" w:cs="Times New Roman"/>
          <w:lang w:val="en-GB"/>
        </w:rPr>
        <w:t>The final part of this course is more performance based with students working practically each class and will usually involve exposure to a theatrical text/play as both a vehicle into performance work and as an exercise in dramatic reading and script structure.</w:t>
      </w:r>
    </w:p>
    <w:p w14:paraId="301844A1" w14:textId="77777777" w:rsidR="003F4C99" w:rsidRPr="003F4C99" w:rsidRDefault="003F4C99" w:rsidP="003F4C99">
      <w:pPr>
        <w:rPr>
          <w:rFonts w:eastAsia="Times New Roman" w:cs="Times New Roman"/>
          <w:lang w:val="en-GB"/>
        </w:rPr>
      </w:pPr>
    </w:p>
    <w:p w14:paraId="2E0D8E8F" w14:textId="77777777" w:rsidR="003F4C99" w:rsidRPr="003F4C99" w:rsidRDefault="003F4C99" w:rsidP="003F4C99">
      <w:pPr>
        <w:jc w:val="center"/>
        <w:rPr>
          <w:rFonts w:eastAsia="Times New Roman" w:cs="Times New Roman"/>
          <w:b/>
          <w:lang w:val="en-GB"/>
        </w:rPr>
      </w:pPr>
      <w:r w:rsidRPr="003F4C99">
        <w:rPr>
          <w:rFonts w:eastAsia="Times New Roman" w:cs="Times New Roman"/>
          <w:b/>
          <w:lang w:val="en-GB"/>
        </w:rPr>
        <w:t>Department Standards</w:t>
      </w:r>
    </w:p>
    <w:p w14:paraId="5922D505" w14:textId="77777777" w:rsidR="003F4C99" w:rsidRPr="003F4C99" w:rsidRDefault="003F4C99" w:rsidP="003F4C99">
      <w:pPr>
        <w:rPr>
          <w:rFonts w:eastAsia="Times New Roman" w:cs="Times New Roman"/>
          <w:lang w:val="en-GB"/>
        </w:rPr>
      </w:pPr>
      <w:proofErr w:type="gramStart"/>
      <w:r w:rsidRPr="003F4C99">
        <w:rPr>
          <w:rFonts w:eastAsia="Times New Roman" w:cs="Times New Roman"/>
          <w:lang w:val="en-GB"/>
        </w:rPr>
        <w:t xml:space="preserve">Creating, performing, and participating in the </w:t>
      </w:r>
      <w:proofErr w:type="spellStart"/>
      <w:r w:rsidRPr="003F4C99">
        <w:rPr>
          <w:rFonts w:eastAsia="Times New Roman" w:cs="Times New Roman"/>
          <w:lang w:val="en-GB"/>
        </w:rPr>
        <w:t>Theater</w:t>
      </w:r>
      <w:proofErr w:type="spellEnd"/>
      <w:r w:rsidRPr="003F4C99">
        <w:rPr>
          <w:rFonts w:eastAsia="Times New Roman" w:cs="Times New Roman"/>
          <w:lang w:val="en-GB"/>
        </w:rPr>
        <w:t xml:space="preserve"> Arts.</w:t>
      </w:r>
      <w:proofErr w:type="gramEnd"/>
    </w:p>
    <w:p w14:paraId="28530F30" w14:textId="77777777" w:rsidR="003F4C99" w:rsidRPr="003F4C99" w:rsidRDefault="003F4C99" w:rsidP="003F4C99">
      <w:pPr>
        <w:rPr>
          <w:rFonts w:eastAsia="Times New Roman" w:cs="Times New Roman"/>
          <w:lang w:val="en-GB"/>
        </w:rPr>
      </w:pPr>
      <w:proofErr w:type="gramStart"/>
      <w:r w:rsidRPr="003F4C99">
        <w:rPr>
          <w:rFonts w:eastAsia="Times New Roman" w:cs="Times New Roman"/>
          <w:lang w:val="en-GB"/>
        </w:rPr>
        <w:t>Knowing and using Theatrical materials and resources.</w:t>
      </w:r>
      <w:proofErr w:type="gramEnd"/>
    </w:p>
    <w:p w14:paraId="157A6D45" w14:textId="77777777" w:rsidR="003F4C99" w:rsidRPr="003F4C99" w:rsidRDefault="003F4C99" w:rsidP="003F4C99">
      <w:pPr>
        <w:rPr>
          <w:rFonts w:eastAsia="Times New Roman" w:cs="Times New Roman"/>
          <w:lang w:val="en-GB"/>
        </w:rPr>
      </w:pPr>
      <w:proofErr w:type="gramStart"/>
      <w:r w:rsidRPr="003F4C99">
        <w:rPr>
          <w:rFonts w:eastAsia="Times New Roman" w:cs="Times New Roman"/>
          <w:lang w:val="en-GB"/>
        </w:rPr>
        <w:t xml:space="preserve">Responding to and </w:t>
      </w:r>
      <w:proofErr w:type="spellStart"/>
      <w:r w:rsidRPr="003F4C99">
        <w:rPr>
          <w:rFonts w:eastAsia="Times New Roman" w:cs="Times New Roman"/>
          <w:lang w:val="en-GB"/>
        </w:rPr>
        <w:t>analyzing</w:t>
      </w:r>
      <w:proofErr w:type="spellEnd"/>
      <w:r w:rsidRPr="003F4C99">
        <w:rPr>
          <w:rFonts w:eastAsia="Times New Roman" w:cs="Times New Roman"/>
          <w:lang w:val="en-GB"/>
        </w:rPr>
        <w:t xml:space="preserve"> works within the </w:t>
      </w:r>
      <w:proofErr w:type="spellStart"/>
      <w:r w:rsidRPr="003F4C99">
        <w:rPr>
          <w:rFonts w:eastAsia="Times New Roman" w:cs="Times New Roman"/>
          <w:lang w:val="en-GB"/>
        </w:rPr>
        <w:t>Theater</w:t>
      </w:r>
      <w:proofErr w:type="spellEnd"/>
      <w:r w:rsidRPr="003F4C99">
        <w:rPr>
          <w:rFonts w:eastAsia="Times New Roman" w:cs="Times New Roman"/>
          <w:lang w:val="en-GB"/>
        </w:rPr>
        <w:t xml:space="preserve"> Arts.</w:t>
      </w:r>
      <w:proofErr w:type="gramEnd"/>
    </w:p>
    <w:p w14:paraId="14BEB8D3" w14:textId="77777777" w:rsidR="003F4C99" w:rsidRPr="003F4C99" w:rsidRDefault="003F4C99" w:rsidP="003F4C99">
      <w:pPr>
        <w:rPr>
          <w:rFonts w:eastAsia="Times New Roman" w:cs="Times New Roman"/>
          <w:lang w:val="en-GB"/>
        </w:rPr>
      </w:pPr>
      <w:r w:rsidRPr="003F4C99">
        <w:rPr>
          <w:rFonts w:eastAsia="Times New Roman" w:cs="Times New Roman"/>
          <w:lang w:val="en-GB"/>
        </w:rPr>
        <w:t xml:space="preserve">Understanding the cultural contributions of the </w:t>
      </w:r>
      <w:proofErr w:type="spellStart"/>
      <w:r w:rsidRPr="003F4C99">
        <w:rPr>
          <w:rFonts w:eastAsia="Times New Roman" w:cs="Times New Roman"/>
          <w:lang w:val="en-GB"/>
        </w:rPr>
        <w:t>Theater</w:t>
      </w:r>
      <w:proofErr w:type="spellEnd"/>
      <w:r w:rsidRPr="003F4C99">
        <w:rPr>
          <w:rFonts w:eastAsia="Times New Roman" w:cs="Times New Roman"/>
          <w:lang w:val="en-GB"/>
        </w:rPr>
        <w:t xml:space="preserve"> Arts to the local and wider community.</w:t>
      </w:r>
    </w:p>
    <w:p w14:paraId="73C53870" w14:textId="77777777" w:rsidR="00A51B27" w:rsidRDefault="00054DF1" w:rsidP="004D47D0">
      <w:pPr>
        <w:ind w:left="284" w:hanging="284"/>
      </w:pPr>
      <w:r>
        <w:fldChar w:fldCharType="end"/>
      </w:r>
    </w:p>
    <w:p w14:paraId="70130CF5" w14:textId="77777777" w:rsidR="00A51B27" w:rsidRDefault="00A51B27" w:rsidP="00E5755F">
      <w:pPr>
        <w:ind w:left="284" w:hanging="284"/>
      </w:pPr>
    </w:p>
    <w:p w14:paraId="25E4FEFA" w14:textId="77777777" w:rsidR="00A51B27" w:rsidRPr="00A51B27" w:rsidRDefault="00A51B27" w:rsidP="000D06F1">
      <w:pPr>
        <w:keepNext/>
        <w:pageBreakBefore/>
        <w:rPr>
          <w:color w:val="0000FF"/>
        </w:rPr>
      </w:pPr>
      <w:bookmarkStart w:id="1" w:name="Benchmarks"/>
      <w:r w:rsidRPr="00A51B27">
        <w:rPr>
          <w:b/>
          <w:color w:val="0000FF"/>
        </w:rPr>
        <w:lastRenderedPageBreak/>
        <w:t>Benchmarks</w:t>
      </w:r>
      <w:bookmarkEnd w:id="1"/>
      <w:r w:rsidRPr="00A51B27">
        <w:rPr>
          <w:color w:val="0000FF"/>
        </w:rPr>
        <w:t xml:space="preserve">: </w:t>
      </w:r>
    </w:p>
    <w:p w14:paraId="5D168CEB" w14:textId="77777777" w:rsidR="003F4C99" w:rsidRPr="003F4C99" w:rsidRDefault="00054DF1" w:rsidP="003F4C99">
      <w:pPr>
        <w:rPr>
          <w:rFonts w:eastAsia="Times New Roman" w:cs="Times New Roman"/>
          <w:b/>
          <w:lang w:val="en-GB"/>
        </w:rPr>
      </w:pPr>
      <w:r>
        <w:fldChar w:fldCharType="begin"/>
      </w:r>
      <w:r w:rsidR="00981394">
        <w:instrText xml:space="preserve"> LINK </w:instrText>
      </w:r>
      <w:r w:rsidR="003F4C99">
        <w:instrText xml:space="preserve">Word.Document.12 Curriculum_Project:Arts:Drama:Drama_6:Drama_6_Benchmarks.docx  </w:instrText>
      </w:r>
      <w:r w:rsidR="00981394">
        <w:instrText xml:space="preserve">\a \f 0 \r </w:instrText>
      </w:r>
      <w:r w:rsidR="003F4C99">
        <w:fldChar w:fldCharType="separate"/>
      </w:r>
      <w:r w:rsidR="003F4C99" w:rsidRPr="003F4C99">
        <w:rPr>
          <w:rFonts w:eastAsia="Times New Roman" w:cs="Times New Roman"/>
          <w:b/>
          <w:highlight w:val="yellow"/>
          <w:lang w:val="en-GB"/>
        </w:rPr>
        <w:t>1.Knowledge and Understanding of topics under consideration</w:t>
      </w:r>
    </w:p>
    <w:p w14:paraId="4528F3E1" w14:textId="77777777" w:rsidR="003F4C99" w:rsidRPr="003F4C99" w:rsidRDefault="003F4C99" w:rsidP="003F4C99">
      <w:pPr>
        <w:rPr>
          <w:rFonts w:eastAsia="Times New Roman" w:cs="Times New Roman"/>
          <w:b/>
          <w:lang w:val="en-GB"/>
        </w:rPr>
      </w:pPr>
    </w:p>
    <w:p w14:paraId="4F20D6C7" w14:textId="77777777" w:rsidR="003F4C99" w:rsidRPr="003F4C99" w:rsidRDefault="003F4C99" w:rsidP="003F4C99">
      <w:pPr>
        <w:rPr>
          <w:rFonts w:eastAsia="Times New Roman" w:cs="Times New Roman"/>
          <w:b/>
          <w:lang w:val="en-GB"/>
        </w:rPr>
      </w:pPr>
      <w:r w:rsidRPr="003F4C99">
        <w:rPr>
          <w:rFonts w:eastAsia="Times New Roman" w:cs="Times New Roman"/>
          <w:b/>
          <w:lang w:val="en-GB"/>
        </w:rPr>
        <w:t>Benchmarks</w:t>
      </w:r>
    </w:p>
    <w:p w14:paraId="39DC7A8B" w14:textId="77777777" w:rsidR="003F4C99" w:rsidRPr="003F4C99" w:rsidRDefault="003F4C99" w:rsidP="003F4C99">
      <w:pPr>
        <w:rPr>
          <w:rFonts w:eastAsia="Times New Roman" w:cs="Times New Roman"/>
          <w:lang w:val="en-GB"/>
        </w:rPr>
      </w:pPr>
      <w:r w:rsidRPr="003F4C99">
        <w:rPr>
          <w:rFonts w:eastAsia="Times New Roman" w:cs="Times New Roman"/>
          <w:lang w:val="en-GB"/>
        </w:rPr>
        <w:t>Students will be able to apply and respond to basic theatrical language in the classroom setting. Examples: stage, stage directions, character, audience, cues, rehearsal, backstage, tableaux, still picture, storyboard, synopsis, placard, camera angles, status, power, improvisation</w:t>
      </w:r>
    </w:p>
    <w:p w14:paraId="5A55EFB3" w14:textId="77777777" w:rsidR="003F4C99" w:rsidRPr="003F4C99" w:rsidRDefault="003F4C99" w:rsidP="003F4C99">
      <w:pPr>
        <w:rPr>
          <w:rFonts w:eastAsia="Times New Roman" w:cs="Times New Roman"/>
          <w:lang w:val="en-GB"/>
        </w:rPr>
      </w:pPr>
    </w:p>
    <w:p w14:paraId="2DD991A0" w14:textId="77777777" w:rsidR="003F4C99" w:rsidRPr="003F4C99" w:rsidRDefault="003F4C99" w:rsidP="003F4C99">
      <w:pPr>
        <w:rPr>
          <w:rFonts w:eastAsia="Times New Roman" w:cs="Times New Roman"/>
          <w:lang w:val="en-GB"/>
        </w:rPr>
      </w:pPr>
      <w:r w:rsidRPr="003F4C99">
        <w:rPr>
          <w:rFonts w:eastAsia="Times New Roman" w:cs="Times New Roman"/>
          <w:lang w:val="en-GB"/>
        </w:rPr>
        <w:t>Students will be aware of the relationship between the audience and the performer and will explore both in a multi media context</w:t>
      </w:r>
    </w:p>
    <w:p w14:paraId="0EB47AAC" w14:textId="77777777" w:rsidR="003F4C99" w:rsidRPr="003F4C99" w:rsidRDefault="003F4C99" w:rsidP="003F4C99">
      <w:pPr>
        <w:rPr>
          <w:rFonts w:eastAsia="Times New Roman" w:cs="Times New Roman"/>
          <w:lang w:val="en-GB"/>
        </w:rPr>
      </w:pPr>
    </w:p>
    <w:p w14:paraId="3CD2E044" w14:textId="77777777" w:rsidR="003F4C99" w:rsidRPr="003F4C99" w:rsidRDefault="003F4C99" w:rsidP="003F4C99">
      <w:pPr>
        <w:rPr>
          <w:rFonts w:eastAsia="Times New Roman" w:cs="Times New Roman"/>
          <w:lang w:val="en-GB"/>
        </w:rPr>
      </w:pPr>
      <w:r w:rsidRPr="003F4C99">
        <w:rPr>
          <w:rFonts w:eastAsia="Times New Roman" w:cs="Times New Roman"/>
          <w:lang w:val="en-GB"/>
        </w:rPr>
        <w:t>Students will comprehend the rehearsal process and their part in it as actors and directors</w:t>
      </w:r>
    </w:p>
    <w:p w14:paraId="00F26AFF" w14:textId="77777777" w:rsidR="003F4C99" w:rsidRPr="003F4C99" w:rsidRDefault="003F4C99" w:rsidP="003F4C99">
      <w:pPr>
        <w:ind w:left="720"/>
        <w:contextualSpacing/>
        <w:rPr>
          <w:rFonts w:eastAsia="Times New Roman" w:cs="Times New Roman"/>
          <w:lang w:val="en-GB"/>
        </w:rPr>
      </w:pPr>
    </w:p>
    <w:p w14:paraId="6EFF6764" w14:textId="77777777" w:rsidR="003F4C99" w:rsidRPr="003F4C99" w:rsidRDefault="003F4C99" w:rsidP="003F4C99">
      <w:pPr>
        <w:ind w:left="720"/>
        <w:contextualSpacing/>
        <w:rPr>
          <w:rFonts w:eastAsia="Times New Roman" w:cs="Times New Roman"/>
          <w:lang w:val="en-GB"/>
        </w:rPr>
      </w:pPr>
    </w:p>
    <w:p w14:paraId="572E4E5B" w14:textId="77777777" w:rsidR="003F4C99" w:rsidRPr="003F4C99" w:rsidRDefault="003F4C99" w:rsidP="003F4C99">
      <w:pPr>
        <w:rPr>
          <w:rFonts w:eastAsia="Times New Roman" w:cs="Times New Roman"/>
          <w:b/>
          <w:lang w:val="en-GB"/>
        </w:rPr>
      </w:pPr>
      <w:r w:rsidRPr="003F4C99">
        <w:rPr>
          <w:rFonts w:eastAsia="Times New Roman" w:cs="Times New Roman"/>
          <w:b/>
          <w:highlight w:val="yellow"/>
          <w:lang w:val="en-GB"/>
        </w:rPr>
        <w:t>2.Application of Concepts, skills and techniques</w:t>
      </w:r>
    </w:p>
    <w:p w14:paraId="2680D526" w14:textId="77777777" w:rsidR="003F4C99" w:rsidRPr="003F4C99" w:rsidRDefault="003F4C99" w:rsidP="003F4C99">
      <w:pPr>
        <w:rPr>
          <w:rFonts w:eastAsia="Times New Roman" w:cs="Times New Roman"/>
          <w:b/>
          <w:lang w:val="en-GB"/>
        </w:rPr>
      </w:pPr>
    </w:p>
    <w:p w14:paraId="377DCF59" w14:textId="77777777" w:rsidR="003F4C99" w:rsidRPr="003F4C99" w:rsidRDefault="003F4C99" w:rsidP="003F4C99">
      <w:pPr>
        <w:rPr>
          <w:rFonts w:eastAsia="Times New Roman" w:cs="Times New Roman"/>
          <w:b/>
          <w:lang w:val="en-GB"/>
        </w:rPr>
      </w:pPr>
      <w:r w:rsidRPr="003F4C99">
        <w:rPr>
          <w:rFonts w:eastAsia="Times New Roman" w:cs="Times New Roman"/>
          <w:b/>
          <w:lang w:val="en-GB"/>
        </w:rPr>
        <w:t>Benchmarks</w:t>
      </w:r>
    </w:p>
    <w:p w14:paraId="70885A2D" w14:textId="77777777" w:rsidR="003F4C99" w:rsidRPr="003F4C99" w:rsidRDefault="003F4C99" w:rsidP="003F4C99">
      <w:pPr>
        <w:rPr>
          <w:rFonts w:eastAsia="Times New Roman" w:cs="Times New Roman"/>
          <w:lang w:val="en-GB"/>
        </w:rPr>
      </w:pPr>
      <w:r w:rsidRPr="003F4C99">
        <w:rPr>
          <w:rFonts w:eastAsia="Times New Roman" w:cs="Times New Roman"/>
          <w:lang w:val="en-GB"/>
        </w:rPr>
        <w:t>Students will develop and elaborate ideas to a point where a clear performance piece has been created</w:t>
      </w:r>
    </w:p>
    <w:p w14:paraId="39F8702D" w14:textId="77777777" w:rsidR="003F4C99" w:rsidRPr="003F4C99" w:rsidRDefault="003F4C99" w:rsidP="003F4C99">
      <w:pPr>
        <w:rPr>
          <w:rFonts w:eastAsia="Times New Roman" w:cs="Times New Roman"/>
          <w:lang w:val="en-GB"/>
        </w:rPr>
      </w:pPr>
    </w:p>
    <w:p w14:paraId="0AF443B2" w14:textId="77777777" w:rsidR="003F4C99" w:rsidRPr="003F4C99" w:rsidRDefault="003F4C99" w:rsidP="003F4C99">
      <w:pPr>
        <w:rPr>
          <w:rFonts w:eastAsia="Times New Roman" w:cs="Times New Roman"/>
          <w:lang w:val="en-GB"/>
        </w:rPr>
      </w:pPr>
      <w:r w:rsidRPr="003F4C99">
        <w:rPr>
          <w:rFonts w:eastAsia="Times New Roman" w:cs="Times New Roman"/>
          <w:lang w:val="en-GB"/>
        </w:rPr>
        <w:t>Students can identify how drama is used to present stories</w:t>
      </w:r>
    </w:p>
    <w:p w14:paraId="57D5B2DE" w14:textId="77777777" w:rsidR="003F4C99" w:rsidRPr="003F4C99" w:rsidRDefault="003F4C99" w:rsidP="003F4C99">
      <w:pPr>
        <w:rPr>
          <w:rFonts w:eastAsia="Times New Roman" w:cs="Times New Roman"/>
          <w:lang w:val="en-GB"/>
        </w:rPr>
      </w:pPr>
    </w:p>
    <w:p w14:paraId="3C3BD91F" w14:textId="77777777" w:rsidR="003F4C99" w:rsidRPr="003F4C99" w:rsidRDefault="003F4C99" w:rsidP="003F4C99">
      <w:pPr>
        <w:rPr>
          <w:rFonts w:eastAsia="Times New Roman" w:cs="Times New Roman"/>
          <w:lang w:val="en-GB"/>
        </w:rPr>
      </w:pPr>
      <w:r w:rsidRPr="003F4C99">
        <w:rPr>
          <w:rFonts w:eastAsia="Times New Roman" w:cs="Times New Roman"/>
          <w:lang w:val="en-GB"/>
        </w:rPr>
        <w:t>Students will problem solve various staging, costuming and logistical issues associated with performance work</w:t>
      </w:r>
    </w:p>
    <w:p w14:paraId="5F05585F" w14:textId="77777777" w:rsidR="003F4C99" w:rsidRPr="003F4C99" w:rsidRDefault="003F4C99" w:rsidP="003F4C99">
      <w:pPr>
        <w:rPr>
          <w:rFonts w:eastAsia="Times New Roman" w:cs="Times New Roman"/>
          <w:lang w:val="en-GB"/>
        </w:rPr>
      </w:pPr>
    </w:p>
    <w:p w14:paraId="6B1C13BE" w14:textId="77777777" w:rsidR="003F4C99" w:rsidRPr="003F4C99" w:rsidRDefault="003F4C99" w:rsidP="003F4C99">
      <w:pPr>
        <w:rPr>
          <w:rFonts w:eastAsia="Times New Roman" w:cs="Times New Roman"/>
          <w:lang w:val="en-GB"/>
        </w:rPr>
      </w:pPr>
      <w:r w:rsidRPr="003F4C99">
        <w:rPr>
          <w:rFonts w:eastAsia="Times New Roman" w:cs="Times New Roman"/>
          <w:lang w:val="en-GB"/>
        </w:rPr>
        <w:t>Students will present work through formal and informal performances at least twice during the school year to an audience of their peers</w:t>
      </w:r>
    </w:p>
    <w:p w14:paraId="2F2E5B0F" w14:textId="77777777" w:rsidR="003F4C99" w:rsidRPr="003F4C99" w:rsidRDefault="003F4C99" w:rsidP="003F4C99">
      <w:pPr>
        <w:rPr>
          <w:rFonts w:eastAsia="Times New Roman" w:cs="Times New Roman"/>
          <w:lang w:val="en-GB"/>
        </w:rPr>
      </w:pPr>
    </w:p>
    <w:p w14:paraId="20680BD1" w14:textId="77777777" w:rsidR="003F4C99" w:rsidRPr="003F4C99" w:rsidRDefault="003F4C99" w:rsidP="003F4C99">
      <w:pPr>
        <w:rPr>
          <w:rFonts w:eastAsia="Times New Roman" w:cs="Times New Roman"/>
          <w:lang w:val="en-GB"/>
        </w:rPr>
      </w:pPr>
    </w:p>
    <w:p w14:paraId="529A21B3" w14:textId="77777777" w:rsidR="003F4C99" w:rsidRPr="003F4C99" w:rsidRDefault="003F4C99" w:rsidP="003F4C99">
      <w:pPr>
        <w:rPr>
          <w:rFonts w:eastAsia="Times New Roman" w:cs="Times New Roman"/>
          <w:b/>
          <w:lang w:val="en-GB"/>
        </w:rPr>
      </w:pPr>
      <w:r w:rsidRPr="003F4C99">
        <w:rPr>
          <w:rFonts w:eastAsia="Times New Roman" w:cs="Times New Roman"/>
          <w:b/>
          <w:highlight w:val="yellow"/>
          <w:lang w:val="en-GB"/>
        </w:rPr>
        <w:t>3.Reflection and evaluation of student’s own work and the work of others</w:t>
      </w:r>
    </w:p>
    <w:p w14:paraId="7E0BA285" w14:textId="77777777" w:rsidR="003F4C99" w:rsidRPr="003F4C99" w:rsidRDefault="003F4C99" w:rsidP="003F4C99">
      <w:pPr>
        <w:rPr>
          <w:rFonts w:eastAsia="Times New Roman" w:cs="Times New Roman"/>
          <w:b/>
          <w:lang w:val="en-GB"/>
        </w:rPr>
      </w:pPr>
    </w:p>
    <w:p w14:paraId="1F66C7FF" w14:textId="77777777" w:rsidR="003F4C99" w:rsidRPr="003F4C99" w:rsidRDefault="003F4C99" w:rsidP="003F4C99">
      <w:pPr>
        <w:rPr>
          <w:rFonts w:eastAsia="Times New Roman" w:cs="Times New Roman"/>
          <w:b/>
          <w:lang w:val="en-GB"/>
        </w:rPr>
      </w:pPr>
      <w:r w:rsidRPr="003F4C99">
        <w:rPr>
          <w:rFonts w:eastAsia="Times New Roman" w:cs="Times New Roman"/>
          <w:b/>
          <w:lang w:val="en-GB"/>
        </w:rPr>
        <w:t>Benchmarks</w:t>
      </w:r>
    </w:p>
    <w:p w14:paraId="451348E5" w14:textId="77777777" w:rsidR="003F4C99" w:rsidRPr="003F4C99" w:rsidRDefault="003F4C99" w:rsidP="003F4C99">
      <w:pPr>
        <w:rPr>
          <w:rFonts w:eastAsia="Times New Roman" w:cs="Times New Roman"/>
          <w:lang w:val="en-GB"/>
        </w:rPr>
      </w:pPr>
      <w:r w:rsidRPr="003F4C99">
        <w:rPr>
          <w:rFonts w:eastAsia="Times New Roman" w:cs="Times New Roman"/>
          <w:lang w:val="en-GB"/>
        </w:rPr>
        <w:t>Students will evaluate their own and others work through guided discussion and also via clear examples from the teacher and other students. Students will reflect both vocally and in writing upon their own work and that of others</w:t>
      </w:r>
    </w:p>
    <w:p w14:paraId="0FE04911" w14:textId="77777777" w:rsidR="003F4C99" w:rsidRPr="003F4C99" w:rsidRDefault="003F4C99" w:rsidP="003F4C99">
      <w:pPr>
        <w:rPr>
          <w:rFonts w:eastAsia="Times New Roman" w:cs="Times New Roman"/>
          <w:lang w:val="en-GB"/>
        </w:rPr>
      </w:pPr>
    </w:p>
    <w:p w14:paraId="2A5FDCC8" w14:textId="77777777" w:rsidR="003F4C99" w:rsidRPr="003F4C99" w:rsidRDefault="003F4C99" w:rsidP="003F4C99">
      <w:pPr>
        <w:rPr>
          <w:rFonts w:eastAsia="Times New Roman" w:cs="Times New Roman"/>
          <w:b/>
          <w:highlight w:val="yellow"/>
          <w:lang w:val="en-GB"/>
        </w:rPr>
      </w:pPr>
    </w:p>
    <w:p w14:paraId="3AA5A2B3" w14:textId="77777777" w:rsidR="003F4C99" w:rsidRPr="003F4C99" w:rsidRDefault="003F4C99" w:rsidP="003F4C99">
      <w:pPr>
        <w:rPr>
          <w:rFonts w:eastAsia="Times New Roman" w:cs="Times New Roman"/>
          <w:b/>
          <w:highlight w:val="yellow"/>
          <w:lang w:val="en-GB"/>
        </w:rPr>
      </w:pPr>
    </w:p>
    <w:p w14:paraId="7F5F6FC9" w14:textId="77777777" w:rsidR="003F4C99" w:rsidRPr="003F4C99" w:rsidRDefault="003F4C99" w:rsidP="003F4C99">
      <w:pPr>
        <w:rPr>
          <w:rFonts w:eastAsia="Times New Roman" w:cs="Times New Roman"/>
          <w:b/>
          <w:highlight w:val="yellow"/>
          <w:lang w:val="en-GB"/>
        </w:rPr>
      </w:pPr>
    </w:p>
    <w:p w14:paraId="0B506C28" w14:textId="77777777" w:rsidR="003F4C99" w:rsidRPr="003F4C99" w:rsidRDefault="003F4C99" w:rsidP="003F4C99">
      <w:pPr>
        <w:rPr>
          <w:rFonts w:eastAsia="Times New Roman" w:cs="Times New Roman"/>
          <w:b/>
          <w:highlight w:val="yellow"/>
          <w:lang w:val="en-GB"/>
        </w:rPr>
      </w:pPr>
    </w:p>
    <w:p w14:paraId="2751F102" w14:textId="77777777" w:rsidR="003F4C99" w:rsidRPr="003F4C99" w:rsidRDefault="003F4C99" w:rsidP="003F4C99">
      <w:pPr>
        <w:rPr>
          <w:rFonts w:eastAsia="Times New Roman" w:cs="Times New Roman"/>
          <w:b/>
          <w:highlight w:val="yellow"/>
          <w:lang w:val="en-GB"/>
        </w:rPr>
      </w:pPr>
    </w:p>
    <w:p w14:paraId="0D978F3B" w14:textId="77777777" w:rsidR="003F4C99" w:rsidRPr="003F4C99" w:rsidRDefault="003F4C99" w:rsidP="003F4C99">
      <w:pPr>
        <w:rPr>
          <w:rFonts w:eastAsia="Times New Roman" w:cs="Times New Roman"/>
          <w:b/>
          <w:lang w:val="en-GB"/>
        </w:rPr>
      </w:pPr>
      <w:r w:rsidRPr="003F4C99">
        <w:rPr>
          <w:rFonts w:eastAsia="Times New Roman" w:cs="Times New Roman"/>
          <w:b/>
          <w:highlight w:val="yellow"/>
          <w:lang w:val="en-GB"/>
        </w:rPr>
        <w:t>4.Demonstrates artistic awareness, personal engagement and commitment</w:t>
      </w:r>
    </w:p>
    <w:p w14:paraId="0A5E7213" w14:textId="77777777" w:rsidR="003F4C99" w:rsidRPr="003F4C99" w:rsidRDefault="003F4C99" w:rsidP="003F4C99">
      <w:pPr>
        <w:rPr>
          <w:rFonts w:eastAsia="Times New Roman" w:cs="Times New Roman"/>
          <w:b/>
          <w:lang w:val="en-GB"/>
        </w:rPr>
      </w:pPr>
    </w:p>
    <w:p w14:paraId="644AF9BF" w14:textId="77777777" w:rsidR="003F4C99" w:rsidRPr="003F4C99" w:rsidRDefault="003F4C99" w:rsidP="003F4C99">
      <w:pPr>
        <w:rPr>
          <w:rFonts w:eastAsia="Times New Roman" w:cs="Times New Roman"/>
          <w:b/>
          <w:lang w:val="en-GB"/>
        </w:rPr>
      </w:pPr>
      <w:r w:rsidRPr="003F4C99">
        <w:rPr>
          <w:rFonts w:eastAsia="Times New Roman" w:cs="Times New Roman"/>
          <w:b/>
          <w:lang w:val="en-GB"/>
        </w:rPr>
        <w:t>Benchmarks</w:t>
      </w:r>
    </w:p>
    <w:p w14:paraId="2B5C1318" w14:textId="77777777" w:rsidR="003F4C99" w:rsidRPr="003F4C99" w:rsidRDefault="003F4C99" w:rsidP="003F4C99">
      <w:pPr>
        <w:rPr>
          <w:rFonts w:eastAsia="Times New Roman" w:cs="Times New Roman"/>
          <w:lang w:val="en-GB"/>
        </w:rPr>
      </w:pPr>
      <w:r w:rsidRPr="003F4C99">
        <w:rPr>
          <w:rFonts w:eastAsia="Times New Roman" w:cs="Times New Roman"/>
          <w:lang w:val="en-GB"/>
        </w:rPr>
        <w:t>Supporting and encouraging peers towards a positive working environment students will begin to demonstrate the ability to transfer ideas discussed to their own work.</w:t>
      </w:r>
    </w:p>
    <w:p w14:paraId="0655391E" w14:textId="77777777" w:rsidR="003F4C99" w:rsidRPr="003F4C99" w:rsidRDefault="003F4C99" w:rsidP="003F4C99">
      <w:pPr>
        <w:rPr>
          <w:rFonts w:eastAsia="Times New Roman" w:cs="Times New Roman"/>
          <w:lang w:val="en-GB"/>
        </w:rPr>
      </w:pPr>
    </w:p>
    <w:p w14:paraId="0E7CEC9F" w14:textId="77777777" w:rsidR="003F4C99" w:rsidRPr="003F4C99" w:rsidRDefault="003F4C99" w:rsidP="003F4C99">
      <w:pPr>
        <w:rPr>
          <w:rFonts w:eastAsia="Times New Roman" w:cs="Times New Roman"/>
          <w:lang w:val="en-GB"/>
        </w:rPr>
      </w:pPr>
      <w:r w:rsidRPr="003F4C99">
        <w:rPr>
          <w:rFonts w:eastAsia="Times New Roman" w:cs="Times New Roman"/>
          <w:lang w:val="en-GB"/>
        </w:rPr>
        <w:t xml:space="preserve">Students will demonstrate through practical application </w:t>
      </w:r>
      <w:proofErr w:type="gramStart"/>
      <w:r w:rsidRPr="003F4C99">
        <w:rPr>
          <w:rFonts w:eastAsia="Times New Roman" w:cs="Times New Roman"/>
          <w:lang w:val="en-GB"/>
        </w:rPr>
        <w:t>an awareness</w:t>
      </w:r>
      <w:proofErr w:type="gramEnd"/>
      <w:r w:rsidRPr="003F4C99">
        <w:rPr>
          <w:rFonts w:eastAsia="Times New Roman" w:cs="Times New Roman"/>
          <w:lang w:val="en-GB"/>
        </w:rPr>
        <w:t xml:space="preserve"> of the importance of sensitivity in the performance process</w:t>
      </w:r>
    </w:p>
    <w:p w14:paraId="698E567E" w14:textId="77777777" w:rsidR="00A51B27" w:rsidRDefault="00054DF1" w:rsidP="00C359CA">
      <w:r>
        <w:fldChar w:fldCharType="end"/>
      </w:r>
    </w:p>
    <w:p w14:paraId="14990B99" w14:textId="77777777" w:rsidR="00906569" w:rsidRPr="00030CAB" w:rsidRDefault="00906569" w:rsidP="004D47D0">
      <w:pPr>
        <w:keepNext/>
        <w:pageBreakBefore/>
        <w:rPr>
          <w:b/>
          <w:color w:val="0000FF"/>
        </w:rPr>
      </w:pPr>
      <w:bookmarkStart w:id="2" w:name="Performance_Indicators"/>
      <w:r w:rsidRPr="00030CAB">
        <w:rPr>
          <w:b/>
          <w:color w:val="0000FF"/>
        </w:rPr>
        <w:t>Performance Indicators</w:t>
      </w:r>
    </w:p>
    <w:bookmarkEnd w:id="2"/>
    <w:p w14:paraId="4E5EAEAB" w14:textId="77777777" w:rsidR="003F4C99" w:rsidRPr="003F4C99" w:rsidRDefault="00054DF1" w:rsidP="003F4C99">
      <w:pPr>
        <w:rPr>
          <w:rFonts w:eastAsia="Times New Roman" w:cs="Times New Roman"/>
          <w:lang w:val="en-GB"/>
        </w:rPr>
      </w:pPr>
      <w:r>
        <w:fldChar w:fldCharType="begin"/>
      </w:r>
      <w:r w:rsidR="00981394">
        <w:instrText xml:space="preserve"> LINK </w:instrText>
      </w:r>
      <w:r w:rsidR="003F4C99">
        <w:instrText xml:space="preserve">Word.Document.12 Curriculum_Project:Arts:Drama:Drama_6:Drama_6_Performance_Indicators.docx  </w:instrText>
      </w:r>
      <w:r w:rsidR="00981394">
        <w:instrText xml:space="preserve">\a \f 0 \r </w:instrText>
      </w:r>
      <w:r w:rsidR="003F4C99">
        <w:fldChar w:fldCharType="separate"/>
      </w:r>
      <w:r w:rsidR="003F4C99" w:rsidRPr="003F4C99">
        <w:rPr>
          <w:rFonts w:eastAsia="Times New Roman" w:cs="Times New Roman"/>
          <w:lang w:val="en-GB"/>
        </w:rPr>
        <w:t>Students will create performance pieces within a given time limit (2)</w:t>
      </w:r>
    </w:p>
    <w:p w14:paraId="215FB7E8" w14:textId="77777777" w:rsidR="003F4C99" w:rsidRPr="003F4C99" w:rsidRDefault="003F4C99" w:rsidP="003F4C99">
      <w:pPr>
        <w:rPr>
          <w:rFonts w:eastAsia="Times New Roman" w:cs="Times New Roman"/>
          <w:lang w:val="en-GB"/>
        </w:rPr>
      </w:pPr>
      <w:r w:rsidRPr="003F4C99">
        <w:rPr>
          <w:rFonts w:eastAsia="Times New Roman" w:cs="Times New Roman"/>
          <w:lang w:val="en-GB"/>
        </w:rPr>
        <w:t>Students will work independently of the teacher for large segments of time and in small groups (2,4)</w:t>
      </w:r>
    </w:p>
    <w:p w14:paraId="701EF454" w14:textId="77777777" w:rsidR="003F4C99" w:rsidRPr="003F4C99" w:rsidRDefault="003F4C99" w:rsidP="003F4C99">
      <w:pPr>
        <w:rPr>
          <w:rFonts w:eastAsia="Times New Roman" w:cs="Times New Roman"/>
          <w:lang w:val="en-GB"/>
        </w:rPr>
      </w:pPr>
      <w:r w:rsidRPr="003F4C99">
        <w:rPr>
          <w:rFonts w:eastAsia="Times New Roman" w:cs="Times New Roman"/>
          <w:lang w:val="en-GB"/>
        </w:rPr>
        <w:t>Students will develop teamwork skills (listening, cooperation, negotiation) (2,4)</w:t>
      </w:r>
    </w:p>
    <w:p w14:paraId="6E902B6E" w14:textId="77777777" w:rsidR="003F4C99" w:rsidRPr="003F4C99" w:rsidRDefault="003F4C99" w:rsidP="003F4C99">
      <w:pPr>
        <w:rPr>
          <w:rFonts w:eastAsia="Times New Roman" w:cs="Times New Roman"/>
          <w:lang w:val="en-GB"/>
        </w:rPr>
      </w:pPr>
      <w:r w:rsidRPr="003F4C99">
        <w:rPr>
          <w:rFonts w:eastAsia="Times New Roman" w:cs="Times New Roman"/>
          <w:lang w:val="en-GB"/>
        </w:rPr>
        <w:t xml:space="preserve">Students will rehearse and each </w:t>
      </w:r>
      <w:proofErr w:type="gramStart"/>
      <w:r w:rsidRPr="003F4C99">
        <w:rPr>
          <w:rFonts w:eastAsia="Times New Roman" w:cs="Times New Roman"/>
          <w:lang w:val="en-GB"/>
        </w:rPr>
        <w:t>take</w:t>
      </w:r>
      <w:proofErr w:type="gramEnd"/>
      <w:r w:rsidRPr="003F4C99">
        <w:rPr>
          <w:rFonts w:eastAsia="Times New Roman" w:cs="Times New Roman"/>
          <w:lang w:val="en-GB"/>
        </w:rPr>
        <w:t xml:space="preserve"> on the role of director for at least one scene (1,2,3,4)</w:t>
      </w:r>
    </w:p>
    <w:p w14:paraId="2BDF10F9" w14:textId="77777777" w:rsidR="003F4C99" w:rsidRPr="003F4C99" w:rsidRDefault="003F4C99" w:rsidP="003F4C99">
      <w:pPr>
        <w:rPr>
          <w:rFonts w:eastAsia="Times New Roman" w:cs="Times New Roman"/>
          <w:lang w:val="en-GB"/>
        </w:rPr>
      </w:pPr>
      <w:r w:rsidRPr="003F4C99">
        <w:rPr>
          <w:rFonts w:eastAsia="Times New Roman" w:cs="Times New Roman"/>
          <w:lang w:val="en-GB"/>
        </w:rPr>
        <w:t>Students will understand the elements needed to create a clear story (1)</w:t>
      </w:r>
    </w:p>
    <w:p w14:paraId="279AFD98" w14:textId="77777777" w:rsidR="003F4C99" w:rsidRPr="003F4C99" w:rsidRDefault="003F4C99" w:rsidP="003F4C99">
      <w:pPr>
        <w:rPr>
          <w:rFonts w:eastAsia="Times New Roman" w:cs="Times New Roman"/>
          <w:lang w:val="en-GB"/>
        </w:rPr>
      </w:pPr>
      <w:r w:rsidRPr="003F4C99">
        <w:rPr>
          <w:rFonts w:eastAsia="Times New Roman" w:cs="Times New Roman"/>
          <w:lang w:val="en-GB"/>
        </w:rPr>
        <w:t>Students will develop their non-verbal communication skills (1,4)</w:t>
      </w:r>
    </w:p>
    <w:p w14:paraId="7FFF8196" w14:textId="77777777" w:rsidR="003F4C99" w:rsidRPr="003F4C99" w:rsidRDefault="003F4C99" w:rsidP="003F4C99">
      <w:pPr>
        <w:rPr>
          <w:rFonts w:eastAsia="Times New Roman" w:cs="Times New Roman"/>
          <w:lang w:val="en-GB"/>
        </w:rPr>
      </w:pPr>
      <w:r w:rsidRPr="003F4C99">
        <w:rPr>
          <w:rFonts w:eastAsia="Times New Roman" w:cs="Times New Roman"/>
          <w:lang w:val="en-GB"/>
        </w:rPr>
        <w:t>Students will develop solutions to text or character issues as they arise (1,2,3,4)</w:t>
      </w:r>
    </w:p>
    <w:p w14:paraId="081B61BD" w14:textId="77777777" w:rsidR="003F4C99" w:rsidRPr="003F4C99" w:rsidRDefault="003F4C99" w:rsidP="003F4C99">
      <w:pPr>
        <w:rPr>
          <w:rFonts w:eastAsia="Times New Roman" w:cs="Times New Roman"/>
          <w:lang w:val="en-GB"/>
        </w:rPr>
      </w:pPr>
      <w:r w:rsidRPr="003F4C99">
        <w:rPr>
          <w:rFonts w:eastAsia="Times New Roman" w:cs="Times New Roman"/>
          <w:lang w:val="en-GB"/>
        </w:rPr>
        <w:t>Working in a group environment (2,4)</w:t>
      </w:r>
    </w:p>
    <w:p w14:paraId="1D814815" w14:textId="77777777" w:rsidR="003F4C99" w:rsidRPr="003F4C99" w:rsidRDefault="003F4C99" w:rsidP="003F4C99">
      <w:pPr>
        <w:rPr>
          <w:rFonts w:eastAsia="Times New Roman" w:cs="Times New Roman"/>
          <w:lang w:val="en-GB"/>
        </w:rPr>
      </w:pPr>
      <w:r w:rsidRPr="003F4C99">
        <w:rPr>
          <w:rFonts w:eastAsia="Times New Roman" w:cs="Times New Roman"/>
          <w:lang w:val="en-GB"/>
        </w:rPr>
        <w:t>Participation in class discussions (3)</w:t>
      </w:r>
    </w:p>
    <w:p w14:paraId="03B71EDB" w14:textId="77777777" w:rsidR="003F4C99" w:rsidRPr="003F4C99" w:rsidRDefault="003F4C99" w:rsidP="003F4C99">
      <w:pPr>
        <w:rPr>
          <w:rFonts w:eastAsia="Times New Roman" w:cs="Times New Roman"/>
          <w:lang w:val="en-GB"/>
        </w:rPr>
      </w:pPr>
      <w:r w:rsidRPr="003F4C99">
        <w:rPr>
          <w:rFonts w:eastAsia="Times New Roman" w:cs="Times New Roman"/>
          <w:lang w:val="en-GB"/>
        </w:rPr>
        <w:t>Participation in the filming process both in front of and behind the camera (1,2,4)</w:t>
      </w:r>
    </w:p>
    <w:p w14:paraId="23276724" w14:textId="77777777" w:rsidR="003F4C99" w:rsidRPr="003F4C99" w:rsidRDefault="003F4C99" w:rsidP="003F4C99">
      <w:pPr>
        <w:rPr>
          <w:rFonts w:eastAsia="Times New Roman" w:cs="Times New Roman"/>
          <w:lang w:val="en-GB"/>
        </w:rPr>
      </w:pPr>
      <w:r w:rsidRPr="003F4C99">
        <w:rPr>
          <w:rFonts w:eastAsia="Times New Roman" w:cs="Times New Roman"/>
          <w:lang w:val="en-GB"/>
        </w:rPr>
        <w:t>The finished movie (1,2,3,4)</w:t>
      </w:r>
    </w:p>
    <w:p w14:paraId="39AC90AB" w14:textId="77777777" w:rsidR="003F4C99" w:rsidRPr="003F4C99" w:rsidRDefault="003F4C99" w:rsidP="003F4C99">
      <w:pPr>
        <w:rPr>
          <w:rFonts w:eastAsia="Times New Roman" w:cs="Times New Roman"/>
          <w:lang w:val="en-GB"/>
        </w:rPr>
      </w:pPr>
      <w:r w:rsidRPr="003F4C99">
        <w:rPr>
          <w:rFonts w:eastAsia="Times New Roman" w:cs="Times New Roman"/>
          <w:lang w:val="en-GB"/>
        </w:rPr>
        <w:t>Responses to side coaching (2,4)</w:t>
      </w:r>
    </w:p>
    <w:p w14:paraId="2C36B9A1" w14:textId="77777777" w:rsidR="003F4C99" w:rsidRPr="003F4C99" w:rsidRDefault="003F4C99" w:rsidP="003F4C99">
      <w:pPr>
        <w:rPr>
          <w:rFonts w:eastAsia="Times New Roman" w:cs="Times New Roman"/>
          <w:lang w:val="en-GB"/>
        </w:rPr>
      </w:pPr>
      <w:r w:rsidRPr="003F4C99">
        <w:rPr>
          <w:rFonts w:eastAsia="Times New Roman" w:cs="Times New Roman"/>
          <w:lang w:val="en-GB"/>
        </w:rPr>
        <w:t>Formal performance (1,2,4)</w:t>
      </w:r>
    </w:p>
    <w:p w14:paraId="4A7C103B" w14:textId="77777777" w:rsidR="00906569" w:rsidRDefault="00054DF1" w:rsidP="000D06F1">
      <w:r>
        <w:fldChar w:fldCharType="end"/>
      </w:r>
    </w:p>
    <w:p w14:paraId="148790DC" w14:textId="77777777" w:rsidR="00A51B27" w:rsidRDefault="00A51B27" w:rsidP="00C1019A"/>
    <w:p w14:paraId="2FCD1134" w14:textId="77777777" w:rsidR="00A51B27" w:rsidRPr="00A51B27" w:rsidRDefault="00A51B27" w:rsidP="000D06F1">
      <w:pPr>
        <w:keepNext/>
        <w:rPr>
          <w:b/>
          <w:color w:val="0000FF"/>
        </w:rPr>
      </w:pPr>
      <w:bookmarkStart w:id="3" w:name="Assessments"/>
      <w:r w:rsidRPr="00A51B27">
        <w:rPr>
          <w:b/>
          <w:color w:val="0000FF"/>
        </w:rPr>
        <w:t>Assessments</w:t>
      </w:r>
    </w:p>
    <w:bookmarkEnd w:id="3"/>
    <w:p w14:paraId="6919C417" w14:textId="77777777" w:rsidR="003F4C99" w:rsidRPr="003F4C99" w:rsidRDefault="00054DF1" w:rsidP="003F4C99">
      <w:pPr>
        <w:rPr>
          <w:rFonts w:eastAsia="Times New Roman" w:cs="Times New Roman"/>
          <w:lang w:val="en-GB"/>
        </w:rPr>
      </w:pPr>
      <w:r>
        <w:fldChar w:fldCharType="begin"/>
      </w:r>
      <w:r w:rsidR="00981394">
        <w:instrText xml:space="preserve"> LINK </w:instrText>
      </w:r>
      <w:r w:rsidR="003F4C99">
        <w:instrText xml:space="preserve">Word.Document.12 Curriculum_Project:Arts:Drama:Drama_6:Drama_6_Assessments.docx  </w:instrText>
      </w:r>
      <w:r w:rsidR="00981394">
        <w:instrText xml:space="preserve">\a \f 0 \r </w:instrText>
      </w:r>
      <w:r w:rsidR="003F4C99">
        <w:fldChar w:fldCharType="separate"/>
      </w:r>
      <w:r w:rsidR="003F4C99" w:rsidRPr="003F4C99">
        <w:rPr>
          <w:rFonts w:eastAsia="Times New Roman" w:cs="Times New Roman"/>
          <w:lang w:val="en-GB"/>
        </w:rPr>
        <w:t>Weekly assessments</w:t>
      </w:r>
    </w:p>
    <w:p w14:paraId="1C849C25" w14:textId="77777777" w:rsidR="003F4C99" w:rsidRPr="003F4C99" w:rsidRDefault="003F4C99" w:rsidP="003F4C99">
      <w:pPr>
        <w:rPr>
          <w:rFonts w:eastAsia="Times New Roman" w:cs="Times New Roman"/>
          <w:lang w:val="en-GB"/>
        </w:rPr>
      </w:pPr>
      <w:r w:rsidRPr="003F4C99">
        <w:rPr>
          <w:rFonts w:eastAsia="Times New Roman" w:cs="Times New Roman"/>
          <w:lang w:val="en-GB"/>
        </w:rPr>
        <w:t>Silent Movie</w:t>
      </w:r>
    </w:p>
    <w:p w14:paraId="2666FF99" w14:textId="77777777" w:rsidR="003F4C99" w:rsidRPr="003F4C99" w:rsidRDefault="003F4C99" w:rsidP="003F4C99">
      <w:pPr>
        <w:rPr>
          <w:rFonts w:eastAsia="Times New Roman" w:cs="Times New Roman"/>
          <w:lang w:val="en-GB"/>
        </w:rPr>
      </w:pPr>
      <w:r w:rsidRPr="003F4C99">
        <w:rPr>
          <w:rFonts w:eastAsia="Times New Roman" w:cs="Times New Roman"/>
          <w:lang w:val="en-GB"/>
        </w:rPr>
        <w:t>Performance work in class</w:t>
      </w:r>
    </w:p>
    <w:p w14:paraId="58686759" w14:textId="77777777" w:rsidR="00A51B27" w:rsidRDefault="00054DF1" w:rsidP="004D47D0">
      <w:r>
        <w:fldChar w:fldCharType="end"/>
      </w:r>
    </w:p>
    <w:p w14:paraId="3851A836" w14:textId="77777777" w:rsidR="00A51B27" w:rsidRDefault="00A51B27" w:rsidP="00C1019A">
      <w:pPr>
        <w:pStyle w:val="ListParagraph"/>
      </w:pPr>
    </w:p>
    <w:p w14:paraId="2FAEE228" w14:textId="77777777" w:rsidR="00E1328E" w:rsidRPr="00A772CE" w:rsidRDefault="00E1328E" w:rsidP="007A20F4">
      <w:pPr>
        <w:keepNext/>
        <w:rPr>
          <w:b/>
          <w:color w:val="FF0000"/>
        </w:rPr>
      </w:pPr>
      <w:bookmarkStart w:id="4" w:name="Core_Topics"/>
      <w:r w:rsidRPr="00A772CE">
        <w:rPr>
          <w:b/>
          <w:color w:val="FF0000"/>
        </w:rPr>
        <w:t>Core Topics</w:t>
      </w:r>
    </w:p>
    <w:bookmarkEnd w:id="4"/>
    <w:p w14:paraId="6326D765" w14:textId="77777777" w:rsidR="003F4C99" w:rsidRPr="003F4C99" w:rsidRDefault="00054DF1" w:rsidP="003F4C99">
      <w:pPr>
        <w:rPr>
          <w:rFonts w:eastAsia="Times New Roman" w:cs="Times New Roman"/>
          <w:lang w:val="en-GB"/>
        </w:rPr>
      </w:pPr>
      <w:r>
        <w:fldChar w:fldCharType="begin"/>
      </w:r>
      <w:r w:rsidR="00981394">
        <w:instrText xml:space="preserve"> LINK </w:instrText>
      </w:r>
      <w:r w:rsidR="003F4C99">
        <w:instrText xml:space="preserve">Word.Document.12 Curriculum_Project:Arts:Drama:Drama_6:Drama_6_Core_Topics.docx  </w:instrText>
      </w:r>
      <w:r w:rsidR="00981394">
        <w:instrText xml:space="preserve">\a \f 0 \r </w:instrText>
      </w:r>
      <w:r w:rsidR="003F4C99">
        <w:fldChar w:fldCharType="separate"/>
      </w:r>
      <w:r w:rsidR="003F4C99" w:rsidRPr="003F4C99">
        <w:rPr>
          <w:rFonts w:eastAsia="Times New Roman" w:cs="Times New Roman"/>
          <w:lang w:val="en-GB"/>
        </w:rPr>
        <w:t>Non-verbal Communication</w:t>
      </w:r>
    </w:p>
    <w:p w14:paraId="642226BD" w14:textId="77777777" w:rsidR="003F4C99" w:rsidRPr="003F4C99" w:rsidRDefault="003F4C99" w:rsidP="003F4C99">
      <w:pPr>
        <w:rPr>
          <w:rFonts w:eastAsia="Times New Roman" w:cs="Times New Roman"/>
          <w:lang w:val="en-GB"/>
        </w:rPr>
      </w:pPr>
      <w:r w:rsidRPr="003F4C99">
        <w:rPr>
          <w:rFonts w:eastAsia="Times New Roman" w:cs="Times New Roman"/>
          <w:lang w:val="en-GB"/>
        </w:rPr>
        <w:t>Silent Movie Genre</w:t>
      </w:r>
    </w:p>
    <w:p w14:paraId="0D3513D4" w14:textId="77777777" w:rsidR="003F4C99" w:rsidRPr="003F4C99" w:rsidRDefault="003F4C99" w:rsidP="003F4C99">
      <w:pPr>
        <w:rPr>
          <w:rFonts w:eastAsia="Times New Roman" w:cs="Times New Roman"/>
          <w:lang w:val="en-GB"/>
        </w:rPr>
      </w:pPr>
      <w:r w:rsidRPr="003F4C99">
        <w:rPr>
          <w:rFonts w:eastAsia="Times New Roman" w:cs="Times New Roman"/>
          <w:lang w:val="en-GB"/>
        </w:rPr>
        <w:t>Creating a Silent Movie</w:t>
      </w:r>
    </w:p>
    <w:p w14:paraId="48466676" w14:textId="77777777" w:rsidR="003F4C99" w:rsidRPr="003F4C99" w:rsidRDefault="003F4C99" w:rsidP="003F4C99">
      <w:pPr>
        <w:rPr>
          <w:rFonts w:eastAsia="Times New Roman" w:cs="Times New Roman"/>
          <w:lang w:val="en-GB"/>
        </w:rPr>
      </w:pPr>
      <w:r w:rsidRPr="003F4C99">
        <w:rPr>
          <w:rFonts w:eastAsia="Times New Roman" w:cs="Times New Roman"/>
          <w:lang w:val="en-GB"/>
        </w:rPr>
        <w:t>Character and script work</w:t>
      </w:r>
    </w:p>
    <w:p w14:paraId="4FD58A6B" w14:textId="77777777" w:rsidR="00E1328E" w:rsidRDefault="00054DF1" w:rsidP="004D47D0">
      <w:r>
        <w:fldChar w:fldCharType="end"/>
      </w:r>
    </w:p>
    <w:p w14:paraId="4E2C04A2" w14:textId="77777777" w:rsidR="00A51B27" w:rsidRDefault="00A51B27" w:rsidP="00A51B27">
      <w:pPr>
        <w:pStyle w:val="ListParagraph"/>
      </w:pPr>
    </w:p>
    <w:p w14:paraId="09BAABEC" w14:textId="77777777" w:rsidR="00AE4163" w:rsidRPr="007A20F4" w:rsidRDefault="00AE4163" w:rsidP="00D744DD">
      <w:pPr>
        <w:pStyle w:val="ListParagraph"/>
        <w:keepNext/>
        <w:pageBreakBefore/>
        <w:ind w:left="0"/>
        <w:rPr>
          <w:b/>
          <w:color w:val="FF0000"/>
        </w:rPr>
      </w:pPr>
      <w:r w:rsidRPr="000971E6">
        <w:rPr>
          <w:b/>
          <w:color w:val="FF0000"/>
        </w:rPr>
        <w:t>Specific Content</w:t>
      </w:r>
    </w:p>
    <w:p w14:paraId="596233E1" w14:textId="77777777" w:rsidR="003F4C99" w:rsidRPr="003F4C99" w:rsidRDefault="00054DF1" w:rsidP="003F4C99">
      <w:pPr>
        <w:rPr>
          <w:rFonts w:eastAsia="Times New Roman" w:cs="Times New Roman"/>
          <w:lang w:val="en-GB"/>
        </w:rPr>
      </w:pPr>
      <w:r>
        <w:fldChar w:fldCharType="begin"/>
      </w:r>
      <w:r w:rsidR="00981394">
        <w:instrText xml:space="preserve"> LINK </w:instrText>
      </w:r>
      <w:r w:rsidR="003F4C99">
        <w:instrText xml:space="preserve">Word.Document.12 Curriculum_Project:Arts:Drama:Drama_6:Drama_6_Specific_Content.docx  </w:instrText>
      </w:r>
      <w:r w:rsidR="00981394">
        <w:instrText xml:space="preserve">\a \f 0 \r </w:instrText>
      </w:r>
      <w:r w:rsidR="003F4C99">
        <w:fldChar w:fldCharType="separate"/>
      </w:r>
      <w:r w:rsidR="003F4C99" w:rsidRPr="003F4C99">
        <w:rPr>
          <w:rFonts w:eastAsia="Times New Roman" w:cs="Times New Roman"/>
          <w:lang w:val="en-GB"/>
        </w:rPr>
        <w:t>Q1</w:t>
      </w:r>
    </w:p>
    <w:p w14:paraId="276D32F4" w14:textId="77777777" w:rsidR="003F4C99" w:rsidRPr="003F4C99" w:rsidRDefault="003F4C99" w:rsidP="003F4C99">
      <w:pPr>
        <w:rPr>
          <w:rFonts w:eastAsia="Times New Roman" w:cs="Times New Roman"/>
          <w:lang w:val="en-GB"/>
        </w:rPr>
      </w:pPr>
      <w:r w:rsidRPr="003F4C99">
        <w:rPr>
          <w:rFonts w:eastAsia="Times New Roman" w:cs="Times New Roman"/>
          <w:lang w:val="en-GB"/>
        </w:rPr>
        <w:t>Theatre games and exercises with a group focus</w:t>
      </w:r>
    </w:p>
    <w:p w14:paraId="234889EB" w14:textId="77777777" w:rsidR="003F4C99" w:rsidRPr="003F4C99" w:rsidRDefault="003F4C99" w:rsidP="003F4C99">
      <w:pPr>
        <w:rPr>
          <w:rFonts w:eastAsia="Times New Roman" w:cs="Times New Roman"/>
          <w:lang w:val="en-GB"/>
        </w:rPr>
      </w:pPr>
      <w:r w:rsidRPr="003F4C99">
        <w:rPr>
          <w:rFonts w:eastAsia="Times New Roman" w:cs="Times New Roman"/>
          <w:lang w:val="en-GB"/>
        </w:rPr>
        <w:t>Imagination</w:t>
      </w:r>
    </w:p>
    <w:p w14:paraId="30DFB697" w14:textId="77777777" w:rsidR="003F4C99" w:rsidRPr="003F4C99" w:rsidRDefault="003F4C99" w:rsidP="003F4C99">
      <w:pPr>
        <w:rPr>
          <w:rFonts w:eastAsia="Times New Roman" w:cs="Times New Roman"/>
          <w:lang w:val="en-GB"/>
        </w:rPr>
      </w:pPr>
      <w:r w:rsidRPr="003F4C99">
        <w:rPr>
          <w:rFonts w:eastAsia="Times New Roman" w:cs="Times New Roman"/>
          <w:lang w:val="en-GB"/>
        </w:rPr>
        <w:t>Basic stage terminology</w:t>
      </w:r>
    </w:p>
    <w:p w14:paraId="116C9DDE" w14:textId="77777777" w:rsidR="003F4C99" w:rsidRPr="003F4C99" w:rsidRDefault="003F4C99" w:rsidP="003F4C99">
      <w:pPr>
        <w:rPr>
          <w:rFonts w:eastAsia="Times New Roman" w:cs="Times New Roman"/>
          <w:lang w:val="en-GB"/>
        </w:rPr>
      </w:pPr>
      <w:r w:rsidRPr="003F4C99">
        <w:rPr>
          <w:rFonts w:eastAsia="Times New Roman" w:cs="Times New Roman"/>
          <w:lang w:val="en-GB"/>
        </w:rPr>
        <w:t>Tableaux/Still pictures and storytelling</w:t>
      </w:r>
    </w:p>
    <w:p w14:paraId="0EF10D6A" w14:textId="77777777" w:rsidR="003F4C99" w:rsidRPr="003F4C99" w:rsidRDefault="003F4C99" w:rsidP="003F4C99">
      <w:pPr>
        <w:rPr>
          <w:rFonts w:eastAsia="Times New Roman" w:cs="Times New Roman"/>
          <w:lang w:val="en-GB"/>
        </w:rPr>
      </w:pPr>
      <w:r w:rsidRPr="003F4C99">
        <w:rPr>
          <w:rFonts w:eastAsia="Times New Roman" w:cs="Times New Roman"/>
          <w:lang w:val="en-GB"/>
        </w:rPr>
        <w:t xml:space="preserve">Music </w:t>
      </w:r>
      <w:proofErr w:type="gramStart"/>
      <w:r w:rsidRPr="003F4C99">
        <w:rPr>
          <w:rFonts w:eastAsia="Times New Roman" w:cs="Times New Roman"/>
          <w:lang w:val="en-GB"/>
        </w:rPr>
        <w:t>as a stimuli</w:t>
      </w:r>
      <w:proofErr w:type="gramEnd"/>
    </w:p>
    <w:p w14:paraId="509C6516" w14:textId="77777777" w:rsidR="003F4C99" w:rsidRPr="003F4C99" w:rsidRDefault="003F4C99" w:rsidP="003F4C99">
      <w:pPr>
        <w:rPr>
          <w:rFonts w:eastAsia="Times New Roman" w:cs="Times New Roman"/>
          <w:lang w:val="en-GB"/>
        </w:rPr>
      </w:pPr>
      <w:r w:rsidRPr="003F4C99">
        <w:rPr>
          <w:rFonts w:eastAsia="Times New Roman" w:cs="Times New Roman"/>
          <w:lang w:val="en-GB"/>
        </w:rPr>
        <w:t>Characterization</w:t>
      </w:r>
    </w:p>
    <w:p w14:paraId="1ADEE512" w14:textId="77777777" w:rsidR="003F4C99" w:rsidRPr="003F4C99" w:rsidRDefault="003F4C99" w:rsidP="003F4C99">
      <w:pPr>
        <w:rPr>
          <w:rFonts w:eastAsia="Times New Roman" w:cs="Times New Roman"/>
          <w:lang w:val="en-GB"/>
        </w:rPr>
      </w:pPr>
      <w:r w:rsidRPr="003F4C99">
        <w:rPr>
          <w:rFonts w:eastAsia="Times New Roman" w:cs="Times New Roman"/>
          <w:lang w:val="en-GB"/>
        </w:rPr>
        <w:t>Q2</w:t>
      </w:r>
    </w:p>
    <w:p w14:paraId="7406A27A" w14:textId="77777777" w:rsidR="003F4C99" w:rsidRPr="003F4C99" w:rsidRDefault="003F4C99" w:rsidP="003F4C99">
      <w:pPr>
        <w:rPr>
          <w:rFonts w:eastAsia="Times New Roman" w:cs="Times New Roman"/>
          <w:lang w:val="en-GB"/>
        </w:rPr>
      </w:pPr>
      <w:r w:rsidRPr="003F4C99">
        <w:rPr>
          <w:rFonts w:eastAsia="Times New Roman" w:cs="Times New Roman"/>
          <w:lang w:val="en-GB"/>
        </w:rPr>
        <w:t>To be able to apply techniques and ideas learned in quarter one.</w:t>
      </w:r>
    </w:p>
    <w:p w14:paraId="3D941257" w14:textId="77777777" w:rsidR="003F4C99" w:rsidRPr="003F4C99" w:rsidRDefault="003F4C99" w:rsidP="003F4C99">
      <w:pPr>
        <w:rPr>
          <w:rFonts w:eastAsia="Times New Roman" w:cs="Times New Roman"/>
          <w:lang w:val="en-GB"/>
        </w:rPr>
      </w:pPr>
      <w:r w:rsidRPr="003F4C99">
        <w:rPr>
          <w:rFonts w:eastAsia="Times New Roman" w:cs="Times New Roman"/>
          <w:lang w:val="en-GB"/>
        </w:rPr>
        <w:t>To create a mini movie</w:t>
      </w:r>
    </w:p>
    <w:p w14:paraId="74905C5C" w14:textId="77777777" w:rsidR="003F4C99" w:rsidRPr="003F4C99" w:rsidRDefault="003F4C99" w:rsidP="003F4C99">
      <w:pPr>
        <w:rPr>
          <w:rFonts w:eastAsia="Times New Roman" w:cs="Times New Roman"/>
          <w:lang w:val="en-GB"/>
        </w:rPr>
      </w:pPr>
      <w:r w:rsidRPr="003F4C99">
        <w:rPr>
          <w:rFonts w:eastAsia="Times New Roman" w:cs="Times New Roman"/>
          <w:lang w:val="en-GB"/>
        </w:rPr>
        <w:t>To begin work with their silent movie group – brainstorming, story outline, storyboarding, filming</w:t>
      </w:r>
    </w:p>
    <w:p w14:paraId="61341D92" w14:textId="77777777" w:rsidR="003F4C99" w:rsidRPr="003F4C99" w:rsidRDefault="003F4C99" w:rsidP="003F4C99">
      <w:pPr>
        <w:rPr>
          <w:rFonts w:eastAsia="Times New Roman" w:cs="Times New Roman"/>
          <w:lang w:val="en-GB"/>
        </w:rPr>
      </w:pPr>
      <w:r w:rsidRPr="003F4C99">
        <w:rPr>
          <w:rFonts w:eastAsia="Times New Roman" w:cs="Times New Roman"/>
          <w:lang w:val="en-GB"/>
        </w:rPr>
        <w:t>Q3</w:t>
      </w:r>
    </w:p>
    <w:p w14:paraId="275F5676" w14:textId="77777777" w:rsidR="003F4C99" w:rsidRPr="003F4C99" w:rsidRDefault="003F4C99" w:rsidP="003F4C99">
      <w:pPr>
        <w:rPr>
          <w:rFonts w:eastAsia="Times New Roman" w:cs="Times New Roman"/>
          <w:lang w:val="en-GB"/>
        </w:rPr>
      </w:pPr>
      <w:r w:rsidRPr="003F4C99">
        <w:rPr>
          <w:rFonts w:eastAsia="Times New Roman" w:cs="Times New Roman"/>
          <w:lang w:val="en-GB"/>
        </w:rPr>
        <w:t>Finish filming</w:t>
      </w:r>
    </w:p>
    <w:p w14:paraId="0F84C057" w14:textId="77777777" w:rsidR="003F4C99" w:rsidRPr="003F4C99" w:rsidRDefault="003F4C99" w:rsidP="003F4C99">
      <w:pPr>
        <w:rPr>
          <w:rFonts w:eastAsia="Times New Roman" w:cs="Times New Roman"/>
          <w:lang w:val="en-GB"/>
        </w:rPr>
      </w:pPr>
      <w:r w:rsidRPr="003F4C99">
        <w:rPr>
          <w:rFonts w:eastAsia="Times New Roman" w:cs="Times New Roman"/>
          <w:lang w:val="en-GB"/>
        </w:rPr>
        <w:t>Editing of movie</w:t>
      </w:r>
    </w:p>
    <w:p w14:paraId="72D38A6A" w14:textId="77777777" w:rsidR="003F4C99" w:rsidRPr="003F4C99" w:rsidRDefault="003F4C99" w:rsidP="003F4C99">
      <w:pPr>
        <w:rPr>
          <w:rFonts w:eastAsia="Times New Roman" w:cs="Times New Roman"/>
          <w:lang w:val="en-GB"/>
        </w:rPr>
      </w:pPr>
      <w:r w:rsidRPr="003F4C99">
        <w:rPr>
          <w:rFonts w:eastAsia="Times New Roman" w:cs="Times New Roman"/>
          <w:lang w:val="en-GB"/>
        </w:rPr>
        <w:t>Evaluation and reflection of movie project</w:t>
      </w:r>
    </w:p>
    <w:p w14:paraId="38720948" w14:textId="77777777" w:rsidR="003F4C99" w:rsidRPr="003F4C99" w:rsidRDefault="003F4C99" w:rsidP="003F4C99">
      <w:pPr>
        <w:rPr>
          <w:rFonts w:eastAsia="Times New Roman" w:cs="Times New Roman"/>
          <w:lang w:val="en-GB"/>
        </w:rPr>
      </w:pPr>
      <w:r w:rsidRPr="003F4C99">
        <w:rPr>
          <w:rFonts w:eastAsia="Times New Roman" w:cs="Times New Roman"/>
          <w:lang w:val="en-GB"/>
        </w:rPr>
        <w:t>Q4</w:t>
      </w:r>
    </w:p>
    <w:p w14:paraId="09DAE3E7" w14:textId="77777777" w:rsidR="003F4C99" w:rsidRPr="003F4C99" w:rsidRDefault="003F4C99" w:rsidP="003F4C99">
      <w:pPr>
        <w:rPr>
          <w:rFonts w:eastAsia="Times New Roman" w:cs="Times New Roman"/>
          <w:lang w:val="en-GB"/>
        </w:rPr>
      </w:pPr>
      <w:r w:rsidRPr="003F4C99">
        <w:rPr>
          <w:rFonts w:eastAsia="Times New Roman" w:cs="Times New Roman"/>
          <w:lang w:val="en-GB"/>
        </w:rPr>
        <w:t>Script and character work</w:t>
      </w:r>
    </w:p>
    <w:p w14:paraId="2D65D91B" w14:textId="77777777" w:rsidR="003F4C99" w:rsidRPr="003F4C99" w:rsidRDefault="003F4C99" w:rsidP="003F4C99">
      <w:pPr>
        <w:rPr>
          <w:rFonts w:eastAsia="Times New Roman" w:cs="Times New Roman"/>
          <w:lang w:val="en-GB"/>
        </w:rPr>
      </w:pPr>
      <w:r w:rsidRPr="003F4C99">
        <w:rPr>
          <w:rFonts w:eastAsia="Times New Roman" w:cs="Times New Roman"/>
          <w:lang w:val="en-GB"/>
        </w:rPr>
        <w:t>Status and power</w:t>
      </w:r>
    </w:p>
    <w:p w14:paraId="37469F86" w14:textId="77777777" w:rsidR="003F4C99" w:rsidRPr="003F4C99" w:rsidRDefault="003F4C99" w:rsidP="003F4C99">
      <w:pPr>
        <w:rPr>
          <w:rFonts w:eastAsia="Times New Roman" w:cs="Times New Roman"/>
          <w:lang w:val="en-GB"/>
        </w:rPr>
      </w:pPr>
      <w:r w:rsidRPr="003F4C99">
        <w:rPr>
          <w:rFonts w:eastAsia="Times New Roman" w:cs="Times New Roman"/>
          <w:lang w:val="en-GB"/>
        </w:rPr>
        <w:t>Exploration of character and plot through a group reading and performance based responses to a play.</w:t>
      </w:r>
    </w:p>
    <w:p w14:paraId="2B62B2CB" w14:textId="77777777" w:rsidR="000F7E82" w:rsidRDefault="00054DF1" w:rsidP="000D06F1">
      <w:r>
        <w:fldChar w:fldCharType="end"/>
      </w:r>
    </w:p>
    <w:p w14:paraId="0471EACB" w14:textId="77777777" w:rsidR="00AE4163" w:rsidRDefault="00AE4163" w:rsidP="004D47D0"/>
    <w:p w14:paraId="21492771" w14:textId="77777777" w:rsidR="00187BCF" w:rsidRDefault="00A51B27" w:rsidP="00187BCF">
      <w:pPr>
        <w:keepNext/>
        <w:pageBreakBefore/>
        <w:rPr>
          <w:b/>
          <w:color w:val="FF0000"/>
        </w:rPr>
      </w:pPr>
      <w:bookmarkStart w:id="5" w:name="Resources"/>
      <w:r w:rsidRPr="00030CAB">
        <w:rPr>
          <w:b/>
          <w:color w:val="FF0000"/>
        </w:rPr>
        <w:t>Resources</w:t>
      </w:r>
      <w:bookmarkEnd w:id="5"/>
    </w:p>
    <w:p w14:paraId="0E7AEEA6" w14:textId="77777777" w:rsidR="003F4C99" w:rsidRPr="003F4C99" w:rsidRDefault="00054DF1" w:rsidP="003F4C99">
      <w:pPr>
        <w:rPr>
          <w:rFonts w:eastAsia="Times New Roman" w:cs="Times New Roman"/>
          <w:lang w:val="en-GB"/>
        </w:rPr>
      </w:pPr>
      <w:r w:rsidRPr="00187BCF">
        <w:fldChar w:fldCharType="begin"/>
      </w:r>
      <w:r w:rsidR="00187BCF" w:rsidRPr="00187BCF">
        <w:instrText xml:space="preserve"> LINK </w:instrText>
      </w:r>
      <w:r w:rsidR="003F4C99">
        <w:instrText xml:space="preserve">Word.Document.12 Curriculum_Project:Arts:Drama:Drama_6:Drama_6_Resources.docx  </w:instrText>
      </w:r>
      <w:r w:rsidR="00B06526">
        <w:instrText>\a \f 0 \r</w:instrText>
      </w:r>
      <w:r w:rsidR="00187BCF" w:rsidRPr="00187BCF">
        <w:instrText xml:space="preserve"> </w:instrText>
      </w:r>
      <w:r w:rsidR="003F4C99" w:rsidRPr="00187BCF">
        <w:fldChar w:fldCharType="separate"/>
      </w:r>
      <w:r w:rsidR="003F4C99" w:rsidRPr="003F4C99">
        <w:rPr>
          <w:rFonts w:eastAsia="Times New Roman" w:cs="Times New Roman"/>
          <w:lang w:val="en-GB"/>
        </w:rPr>
        <w:t xml:space="preserve">Theatre game books </w:t>
      </w:r>
    </w:p>
    <w:p w14:paraId="1D220C8E" w14:textId="77777777" w:rsidR="003F4C99" w:rsidRPr="003F4C99" w:rsidRDefault="003F4C99" w:rsidP="003F4C99">
      <w:pPr>
        <w:rPr>
          <w:rFonts w:eastAsia="Times New Roman" w:cs="Times New Roman"/>
          <w:lang w:val="en-GB"/>
        </w:rPr>
      </w:pPr>
      <w:r w:rsidRPr="003F4C99">
        <w:rPr>
          <w:rFonts w:eastAsia="Times New Roman" w:cs="Times New Roman"/>
          <w:lang w:val="en-GB"/>
        </w:rPr>
        <w:t>THE KID – Charlie Chaplin movie</w:t>
      </w:r>
    </w:p>
    <w:p w14:paraId="3E486A8B" w14:textId="77777777" w:rsidR="003F4C99" w:rsidRPr="003F4C99" w:rsidRDefault="003F4C99" w:rsidP="003F4C99">
      <w:pPr>
        <w:rPr>
          <w:rFonts w:eastAsia="Times New Roman" w:cs="Times New Roman"/>
          <w:lang w:val="en-GB"/>
        </w:rPr>
      </w:pPr>
      <w:r w:rsidRPr="003F4C99">
        <w:rPr>
          <w:rFonts w:eastAsia="Times New Roman" w:cs="Times New Roman"/>
          <w:lang w:val="en-GB"/>
        </w:rPr>
        <w:t xml:space="preserve">Digital Film making for Teens – Pete </w:t>
      </w:r>
      <w:proofErr w:type="spellStart"/>
      <w:r w:rsidRPr="003F4C99">
        <w:rPr>
          <w:rFonts w:eastAsia="Times New Roman" w:cs="Times New Roman"/>
          <w:lang w:val="en-GB"/>
        </w:rPr>
        <w:t>Shaner</w:t>
      </w:r>
      <w:proofErr w:type="spellEnd"/>
      <w:r w:rsidRPr="003F4C99">
        <w:rPr>
          <w:rFonts w:eastAsia="Times New Roman" w:cs="Times New Roman"/>
          <w:lang w:val="en-GB"/>
        </w:rPr>
        <w:t xml:space="preserve"> and Gerald Everett Jones</w:t>
      </w:r>
    </w:p>
    <w:p w14:paraId="7B2C30DB" w14:textId="77777777" w:rsidR="003F4C99" w:rsidRPr="003F4C99" w:rsidRDefault="003F4C99" w:rsidP="003F4C99">
      <w:pPr>
        <w:rPr>
          <w:rFonts w:eastAsia="Times New Roman" w:cs="Times New Roman"/>
          <w:lang w:val="en-GB"/>
        </w:rPr>
      </w:pPr>
      <w:r w:rsidRPr="003F4C99">
        <w:rPr>
          <w:rFonts w:eastAsia="Times New Roman" w:cs="Times New Roman"/>
          <w:lang w:val="en-GB"/>
        </w:rPr>
        <w:t>TASIS MS Silent Movies from previous years</w:t>
      </w:r>
    </w:p>
    <w:p w14:paraId="695B4402" w14:textId="77777777" w:rsidR="003F4C99" w:rsidRPr="003F4C99" w:rsidRDefault="003F4C99" w:rsidP="003F4C99">
      <w:pPr>
        <w:rPr>
          <w:rFonts w:eastAsia="Times New Roman" w:cs="Times New Roman"/>
          <w:lang w:val="en-GB"/>
        </w:rPr>
      </w:pPr>
      <w:r w:rsidRPr="003F4C99">
        <w:rPr>
          <w:rFonts w:eastAsia="Times New Roman" w:cs="Times New Roman"/>
          <w:lang w:val="en-GB"/>
        </w:rPr>
        <w:t>Various play excerpts</w:t>
      </w:r>
    </w:p>
    <w:p w14:paraId="6D4CE3B4" w14:textId="77777777" w:rsidR="00884682" w:rsidRPr="00187BCF" w:rsidRDefault="00054DF1" w:rsidP="000D06F1">
      <w:r w:rsidRPr="00187BCF">
        <w:fldChar w:fldCharType="end"/>
      </w:r>
    </w:p>
    <w:sectPr w:rsidR="00884682" w:rsidRPr="00187BCF" w:rsidSect="008846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9"/>
  </w:num>
  <w:num w:numId="7">
    <w:abstractNumId w:val="2"/>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154E0"/>
    <w:rsid w:val="00016DD7"/>
    <w:rsid w:val="00030CAB"/>
    <w:rsid w:val="00054DF1"/>
    <w:rsid w:val="000D06F1"/>
    <w:rsid w:val="000F7E82"/>
    <w:rsid w:val="00172775"/>
    <w:rsid w:val="001770C5"/>
    <w:rsid w:val="00180A13"/>
    <w:rsid w:val="00187BCF"/>
    <w:rsid w:val="00192ECD"/>
    <w:rsid w:val="001F08EE"/>
    <w:rsid w:val="0031230C"/>
    <w:rsid w:val="0036259B"/>
    <w:rsid w:val="003F1051"/>
    <w:rsid w:val="003F4C99"/>
    <w:rsid w:val="004636C3"/>
    <w:rsid w:val="0047399A"/>
    <w:rsid w:val="00486CC3"/>
    <w:rsid w:val="004D47D0"/>
    <w:rsid w:val="00571660"/>
    <w:rsid w:val="005B6641"/>
    <w:rsid w:val="005B789B"/>
    <w:rsid w:val="005E64D3"/>
    <w:rsid w:val="00664774"/>
    <w:rsid w:val="00707402"/>
    <w:rsid w:val="00772579"/>
    <w:rsid w:val="00782993"/>
    <w:rsid w:val="00787A4D"/>
    <w:rsid w:val="007A20F4"/>
    <w:rsid w:val="007D772B"/>
    <w:rsid w:val="00813BF6"/>
    <w:rsid w:val="0083761D"/>
    <w:rsid w:val="008F609C"/>
    <w:rsid w:val="00906569"/>
    <w:rsid w:val="00916893"/>
    <w:rsid w:val="00925638"/>
    <w:rsid w:val="00952DF0"/>
    <w:rsid w:val="00965F91"/>
    <w:rsid w:val="00981394"/>
    <w:rsid w:val="00A448E3"/>
    <w:rsid w:val="00A51B27"/>
    <w:rsid w:val="00A701EE"/>
    <w:rsid w:val="00AC6A95"/>
    <w:rsid w:val="00AE4163"/>
    <w:rsid w:val="00AE6874"/>
    <w:rsid w:val="00B06526"/>
    <w:rsid w:val="00B17DBF"/>
    <w:rsid w:val="00B20FB5"/>
    <w:rsid w:val="00B4568D"/>
    <w:rsid w:val="00B4741B"/>
    <w:rsid w:val="00BA3422"/>
    <w:rsid w:val="00C359CA"/>
    <w:rsid w:val="00C71685"/>
    <w:rsid w:val="00CC2898"/>
    <w:rsid w:val="00D744DD"/>
    <w:rsid w:val="00DD7D61"/>
    <w:rsid w:val="00E1328E"/>
    <w:rsid w:val="00E868F6"/>
    <w:rsid w:val="00EA05AF"/>
    <w:rsid w:val="00EB3F10"/>
    <w:rsid w:val="00EF6F29"/>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46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765</Words>
  <Characters>4363</Characters>
  <Application>Microsoft Macintosh Word</Application>
  <DocSecurity>0</DocSecurity>
  <Lines>36</Lines>
  <Paragraphs>10</Paragraphs>
  <ScaleCrop>false</ScaleCrop>
  <Company>TASIS</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27</cp:revision>
  <cp:lastPrinted>2011-03-10T10:52:00Z</cp:lastPrinted>
  <dcterms:created xsi:type="dcterms:W3CDTF">2010-12-09T14:37:00Z</dcterms:created>
  <dcterms:modified xsi:type="dcterms:W3CDTF">2012-01-04T08:31:00Z</dcterms:modified>
</cp:coreProperties>
</file>